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4D5D5" w14:textId="6AF25714" w:rsidR="00A153C0" w:rsidRDefault="00EF1686" w:rsidP="00EF1686">
      <w:pPr>
        <w:pStyle w:val="Heading2"/>
        <w:jc w:val="center"/>
      </w:pPr>
      <w:r>
        <w:t xml:space="preserve">Your </w:t>
      </w:r>
      <w:r w:rsidR="00C65C27">
        <w:t>f</w:t>
      </w:r>
      <w:r>
        <w:t xml:space="preserve">inancial </w:t>
      </w:r>
      <w:r w:rsidR="00C65C27">
        <w:t>w</w:t>
      </w:r>
      <w:r>
        <w:t>ellness</w:t>
      </w:r>
      <w:r w:rsidR="00A153C0">
        <w:t xml:space="preserve"> </w:t>
      </w:r>
      <w:r w:rsidR="00C65C27">
        <w:t>d</w:t>
      </w:r>
      <w:r w:rsidR="00A153C0">
        <w:t xml:space="preserve">ashboard </w:t>
      </w:r>
      <w:r w:rsidR="00C65C27">
        <w:t>n</w:t>
      </w:r>
      <w:r w:rsidR="00A153C0">
        <w:t xml:space="preserve">ewsletter </w:t>
      </w:r>
      <w:r w:rsidR="00C65C27">
        <w:t>c</w:t>
      </w:r>
      <w:r w:rsidR="00A153C0">
        <w:t>opy</w:t>
      </w:r>
    </w:p>
    <w:p w14:paraId="1F68676D" w14:textId="77777777" w:rsidR="00F3673B" w:rsidRDefault="00F3673B" w:rsidP="00F3673B"/>
    <w:p w14:paraId="5D348933" w14:textId="62066789" w:rsidR="00F3673B" w:rsidRPr="00F3673B" w:rsidRDefault="00EF1686" w:rsidP="00B13230">
      <w:pPr>
        <w:pStyle w:val="Heading3"/>
      </w:pPr>
      <w:r>
        <w:t>Option 1</w:t>
      </w:r>
    </w:p>
    <w:p w14:paraId="5931A7D1" w14:textId="17D746F9" w:rsidR="00FD503D" w:rsidRPr="00FD503D" w:rsidRDefault="00FD503D" w:rsidP="00FD503D">
      <w:pPr>
        <w:rPr>
          <w:lang w:val="en-US"/>
        </w:rPr>
      </w:pPr>
      <w:r w:rsidRPr="00FD503D">
        <w:t xml:space="preserve">Keeping track of your finances </w:t>
      </w:r>
      <w:r w:rsidR="00EF1686">
        <w:t>is</w:t>
      </w:r>
      <w:r w:rsidRPr="00FD503D">
        <w:t xml:space="preserve"> simpler with the right tools</w:t>
      </w:r>
      <w:hyperlink r:id="rId8" w:history="1">
        <w:r w:rsidRPr="00EF1686">
          <w:rPr>
            <w:rStyle w:val="Hyperlink"/>
          </w:rPr>
          <w:t xml:space="preserve">. Your </w:t>
        </w:r>
        <w:r w:rsidR="00C65C27">
          <w:rPr>
            <w:rStyle w:val="Hyperlink"/>
          </w:rPr>
          <w:t>f</w:t>
        </w:r>
        <w:r w:rsidRPr="00EF1686">
          <w:rPr>
            <w:rStyle w:val="Hyperlink"/>
          </w:rPr>
          <w:t xml:space="preserve">inancial </w:t>
        </w:r>
        <w:r w:rsidR="00C65C27">
          <w:rPr>
            <w:rStyle w:val="Hyperlink"/>
          </w:rPr>
          <w:t>w</w:t>
        </w:r>
        <w:r w:rsidRPr="00EF1686">
          <w:rPr>
            <w:rStyle w:val="Hyperlink"/>
          </w:rPr>
          <w:t xml:space="preserve">ellness </w:t>
        </w:r>
        <w:r w:rsidR="00C65C27">
          <w:rPr>
            <w:rStyle w:val="Hyperlink"/>
          </w:rPr>
          <w:t>d</w:t>
        </w:r>
        <w:r w:rsidRPr="00EF1686">
          <w:rPr>
            <w:rStyle w:val="Hyperlink"/>
          </w:rPr>
          <w:t xml:space="preserve">ashboard on </w:t>
        </w:r>
        <w:proofErr w:type="spellStart"/>
        <w:r w:rsidRPr="00EF1686">
          <w:rPr>
            <w:rStyle w:val="Hyperlink"/>
          </w:rPr>
          <w:t>NetBenefits</w:t>
        </w:r>
        <w:proofErr w:type="spellEnd"/>
        <w:r w:rsidRPr="00EF1686">
          <w:rPr>
            <w:rStyle w:val="Hyperlink"/>
          </w:rPr>
          <w:t>®</w:t>
        </w:r>
      </w:hyperlink>
      <w:r w:rsidRPr="00FD503D">
        <w:t xml:space="preserve"> brings everything together, helping you create a clear</w:t>
      </w:r>
      <w:r w:rsidR="00C65C27">
        <w:t>er</w:t>
      </w:r>
      <w:r w:rsidRPr="00FD503D">
        <w:t xml:space="preserve"> path and feel confident every step of your journey.</w:t>
      </w:r>
    </w:p>
    <w:p w14:paraId="60FFD138" w14:textId="77777777" w:rsidR="00FD503D" w:rsidRPr="00FD503D" w:rsidRDefault="00FD503D" w:rsidP="00FD503D">
      <w:pPr>
        <w:numPr>
          <w:ilvl w:val="0"/>
          <w:numId w:val="3"/>
        </w:numPr>
        <w:rPr>
          <w:lang w:val="en-US"/>
        </w:rPr>
      </w:pPr>
      <w:r w:rsidRPr="00FD503D">
        <w:rPr>
          <w:lang w:val="en-US"/>
        </w:rPr>
        <w:t>Set goals, track progress, and celebrate milestones along the way</w:t>
      </w:r>
    </w:p>
    <w:p w14:paraId="510A3872" w14:textId="77777777" w:rsidR="00FD503D" w:rsidRPr="00FD503D" w:rsidRDefault="00FD503D" w:rsidP="00FD503D">
      <w:pPr>
        <w:numPr>
          <w:ilvl w:val="0"/>
          <w:numId w:val="3"/>
        </w:numPr>
        <w:rPr>
          <w:lang w:val="en-US"/>
        </w:rPr>
      </w:pPr>
      <w:r w:rsidRPr="00FD503D">
        <w:rPr>
          <w:lang w:val="en-US"/>
        </w:rPr>
        <w:t>Find resources to help you manage your money in ways that work for you, wherever you’re at</w:t>
      </w:r>
    </w:p>
    <w:p w14:paraId="102444DC" w14:textId="77777777" w:rsidR="00FD503D" w:rsidRPr="00FD503D" w:rsidRDefault="00FD503D" w:rsidP="00FD503D">
      <w:pPr>
        <w:numPr>
          <w:ilvl w:val="0"/>
          <w:numId w:val="3"/>
        </w:numPr>
        <w:rPr>
          <w:lang w:val="en-US"/>
        </w:rPr>
      </w:pPr>
      <w:r w:rsidRPr="00FD503D">
        <w:rPr>
          <w:lang w:val="en-US"/>
        </w:rPr>
        <w:t>Make confident steps toward the future you want with simple tools, personalized insights, and investment strategies</w:t>
      </w:r>
    </w:p>
    <w:p w14:paraId="7C3E4BD0" w14:textId="77777777" w:rsidR="00EF1686" w:rsidRDefault="00EF1686" w:rsidP="00FD503D">
      <w:pPr>
        <w:rPr>
          <w:b/>
          <w:bCs/>
        </w:rPr>
      </w:pPr>
    </w:p>
    <w:p w14:paraId="5A725E6C" w14:textId="039813DA" w:rsidR="00FD503D" w:rsidRPr="00FD503D" w:rsidRDefault="00EF1686" w:rsidP="00FD503D">
      <w:pPr>
        <w:rPr>
          <w:lang w:val="en-US"/>
        </w:rPr>
      </w:pPr>
      <w:r w:rsidRPr="00EF1686">
        <w:rPr>
          <w:b/>
          <w:bCs/>
        </w:rPr>
        <w:t xml:space="preserve">Link: </w:t>
      </w:r>
      <w:hyperlink r:id="rId9" w:history="1">
        <w:r w:rsidRPr="00CF7BF5">
          <w:rPr>
            <w:rStyle w:val="Hyperlink"/>
            <w:b/>
            <w:bCs/>
            <w:lang w:val="en-US"/>
          </w:rPr>
          <w:t>https://nb.fidelity.com/public/nb/default/home?option=planningSummary&amp;ccsource=toolkit_newsletter_0325</w:t>
        </w:r>
      </w:hyperlink>
      <w:r w:rsidR="00FD503D" w:rsidRPr="00FD503D">
        <w:rPr>
          <w:b/>
          <w:bCs/>
          <w:lang w:val="en-US"/>
        </w:rPr>
        <w:t xml:space="preserve"> </w:t>
      </w:r>
    </w:p>
    <w:p w14:paraId="12C35F6A" w14:textId="77777777" w:rsidR="00EF1686" w:rsidRPr="00EF1686" w:rsidRDefault="00EF1686" w:rsidP="00EF1686">
      <w:pPr>
        <w:pStyle w:val="NoSpacing"/>
      </w:pPr>
      <w:r w:rsidRPr="00EF1686">
        <w:t>Fidelity Brokerage Services LLC, Member NYSE, SIPC, 900 Salem Street, Smithfield, RI 02917</w:t>
      </w:r>
    </w:p>
    <w:p w14:paraId="6C30286B" w14:textId="127B6EB3" w:rsidR="00EF1686" w:rsidRPr="00EF1686" w:rsidRDefault="00EF1686" w:rsidP="00EF1686">
      <w:pPr>
        <w:pStyle w:val="NoSpacing"/>
      </w:pPr>
      <w:r w:rsidRPr="00EF1686">
        <w:t>© 202</w:t>
      </w:r>
      <w:r>
        <w:t>5</w:t>
      </w:r>
      <w:r w:rsidRPr="00EF1686">
        <w:t xml:space="preserve"> FMR LLC. All rights reserved.</w:t>
      </w:r>
    </w:p>
    <w:p w14:paraId="5D327186" w14:textId="30C9461B" w:rsidR="00EF1686" w:rsidRDefault="00EF1686" w:rsidP="00EF1686">
      <w:pPr>
        <w:pStyle w:val="NoSpacing"/>
      </w:pPr>
      <w:r w:rsidRPr="00EF1686">
        <w:t>1191764.1.0</w:t>
      </w:r>
    </w:p>
    <w:p w14:paraId="15BA493A" w14:textId="77777777" w:rsidR="00EF1686" w:rsidRDefault="00EF1686" w:rsidP="00B13230">
      <w:pPr>
        <w:pStyle w:val="Heading3"/>
      </w:pPr>
    </w:p>
    <w:p w14:paraId="307F4826" w14:textId="77777777" w:rsidR="00EF1686" w:rsidRDefault="00EF1686" w:rsidP="00B13230">
      <w:pPr>
        <w:pStyle w:val="Heading3"/>
      </w:pPr>
    </w:p>
    <w:p w14:paraId="78B7BB2E" w14:textId="26980186" w:rsidR="00B13230" w:rsidRDefault="00EF1686" w:rsidP="00B13230">
      <w:pPr>
        <w:pStyle w:val="Heading3"/>
      </w:pPr>
      <w:r>
        <w:t>Option 2</w:t>
      </w:r>
    </w:p>
    <w:p w14:paraId="7C79EEBA" w14:textId="28A35723" w:rsidR="00FD503D" w:rsidRPr="00FD503D" w:rsidRDefault="00E95065" w:rsidP="00FD503D">
      <w:pPr>
        <w:rPr>
          <w:lang w:val="en-US"/>
        </w:rPr>
      </w:pPr>
      <w:r>
        <w:rPr>
          <w:lang w:val="en-US"/>
        </w:rPr>
        <w:t>P</w:t>
      </w:r>
      <w:r w:rsidR="00FD503D" w:rsidRPr="00FD503D">
        <w:rPr>
          <w:lang w:val="en-US"/>
        </w:rPr>
        <w:t xml:space="preserve">lanning doesn’t have to be complicated. </w:t>
      </w:r>
      <w:hyperlink r:id="rId10" w:history="1">
        <w:r w:rsidR="00FD503D" w:rsidRPr="00EF1686">
          <w:rPr>
            <w:rStyle w:val="Hyperlink"/>
            <w:lang w:val="en-US"/>
          </w:rPr>
          <w:t>Your</w:t>
        </w:r>
        <w:r w:rsidR="00FD503D" w:rsidRPr="00EF1686">
          <w:rPr>
            <w:rStyle w:val="Hyperlink"/>
          </w:rPr>
          <w:t xml:space="preserve"> </w:t>
        </w:r>
        <w:r>
          <w:rPr>
            <w:rStyle w:val="Hyperlink"/>
          </w:rPr>
          <w:t>f</w:t>
        </w:r>
        <w:r w:rsidR="00FD503D" w:rsidRPr="00EF1686">
          <w:rPr>
            <w:rStyle w:val="Hyperlink"/>
          </w:rPr>
          <w:t xml:space="preserve">inancial </w:t>
        </w:r>
        <w:r>
          <w:rPr>
            <w:rStyle w:val="Hyperlink"/>
          </w:rPr>
          <w:t>w</w:t>
        </w:r>
        <w:r w:rsidR="00FD503D" w:rsidRPr="00EF1686">
          <w:rPr>
            <w:rStyle w:val="Hyperlink"/>
          </w:rPr>
          <w:t xml:space="preserve">ellness </w:t>
        </w:r>
        <w:r>
          <w:rPr>
            <w:rStyle w:val="Hyperlink"/>
          </w:rPr>
          <w:t>d</w:t>
        </w:r>
        <w:r w:rsidR="00FD503D" w:rsidRPr="00EF1686">
          <w:rPr>
            <w:rStyle w:val="Hyperlink"/>
          </w:rPr>
          <w:t xml:space="preserve">ashboard on </w:t>
        </w:r>
        <w:proofErr w:type="spellStart"/>
        <w:r w:rsidR="00FD503D" w:rsidRPr="00EF1686">
          <w:rPr>
            <w:rStyle w:val="Hyperlink"/>
          </w:rPr>
          <w:t>NetBenefits</w:t>
        </w:r>
        <w:proofErr w:type="spellEnd"/>
        <w:r w:rsidR="00FD503D" w:rsidRPr="00EF1686">
          <w:rPr>
            <w:rStyle w:val="Hyperlink"/>
          </w:rPr>
          <w:t>®</w:t>
        </w:r>
      </w:hyperlink>
      <w:r w:rsidR="00FD503D" w:rsidRPr="00FD503D">
        <w:t xml:space="preserve"> has tools and resources to set goals, monitor your progress, and view your finances in one place—so you can move forward with confidence. </w:t>
      </w:r>
    </w:p>
    <w:p w14:paraId="79350F47" w14:textId="77777777" w:rsidR="00EF1686" w:rsidRDefault="00EF1686" w:rsidP="00FD503D">
      <w:pPr>
        <w:rPr>
          <w:b/>
          <w:bCs/>
        </w:rPr>
      </w:pPr>
    </w:p>
    <w:p w14:paraId="6CC84D74" w14:textId="21E8C0B1" w:rsidR="00FD503D" w:rsidRPr="00FD503D" w:rsidRDefault="00EF1686" w:rsidP="00FD503D">
      <w:pPr>
        <w:rPr>
          <w:lang w:val="en-US"/>
        </w:rPr>
      </w:pPr>
      <w:r w:rsidRPr="00EF1686">
        <w:rPr>
          <w:b/>
          <w:bCs/>
        </w:rPr>
        <w:t xml:space="preserve">Link: </w:t>
      </w:r>
      <w:hyperlink r:id="rId11" w:history="1">
        <w:r w:rsidRPr="00CF7BF5">
          <w:rPr>
            <w:rStyle w:val="Hyperlink"/>
            <w:b/>
            <w:bCs/>
            <w:lang w:val="en-US"/>
          </w:rPr>
          <w:t>https://nb.fidelity.com/public/nb/default/home?option=planningSummary</w:t>
        </w:r>
      </w:hyperlink>
      <w:hyperlink r:id="rId12" w:history="1">
        <w:r w:rsidR="00FD503D" w:rsidRPr="00FD503D">
          <w:rPr>
            <w:rStyle w:val="Hyperlink"/>
            <w:b/>
            <w:bCs/>
            <w:lang w:val="en-US"/>
          </w:rPr>
          <w:t>&amp;ccsource=toolkit_newsletter_0325</w:t>
        </w:r>
      </w:hyperlink>
      <w:r w:rsidR="00FD503D" w:rsidRPr="00FD503D">
        <w:rPr>
          <w:b/>
          <w:bCs/>
          <w:lang w:val="en-US"/>
        </w:rPr>
        <w:t xml:space="preserve"> </w:t>
      </w:r>
    </w:p>
    <w:p w14:paraId="2966B134" w14:textId="77777777" w:rsidR="00EF1686" w:rsidRPr="00EF1686" w:rsidRDefault="00EF1686" w:rsidP="00EF1686">
      <w:pPr>
        <w:pStyle w:val="NoSpacing"/>
      </w:pPr>
      <w:r w:rsidRPr="00EF1686">
        <w:t>Fidelity Brokerage Services LLC, Member NYSE, SIPC, 900 Salem Street, Smithfield, RI 02917</w:t>
      </w:r>
    </w:p>
    <w:p w14:paraId="63A8F147" w14:textId="0B56F459" w:rsidR="00EF1686" w:rsidRPr="00EF1686" w:rsidRDefault="00EF1686" w:rsidP="00EF1686">
      <w:pPr>
        <w:pStyle w:val="NoSpacing"/>
      </w:pPr>
      <w:r w:rsidRPr="00EF1686">
        <w:t>© 202</w:t>
      </w:r>
      <w:r>
        <w:t>5</w:t>
      </w:r>
      <w:r w:rsidRPr="00EF1686">
        <w:t xml:space="preserve"> FMR LLC. All rights reserved.</w:t>
      </w:r>
    </w:p>
    <w:p w14:paraId="633D2561" w14:textId="77777777" w:rsidR="00EF1686" w:rsidRDefault="00EF1686" w:rsidP="00EF1686">
      <w:pPr>
        <w:pStyle w:val="NoSpacing"/>
      </w:pPr>
      <w:r w:rsidRPr="00EF1686">
        <w:t>1191764.1.0</w:t>
      </w:r>
    </w:p>
    <w:p w14:paraId="72E1153A" w14:textId="6A7DF055" w:rsidR="006012D3" w:rsidRPr="006012D3" w:rsidRDefault="006012D3" w:rsidP="00FD503D">
      <w:pPr>
        <w:rPr>
          <w:b/>
          <w:bCs/>
        </w:rPr>
      </w:pPr>
    </w:p>
    <w:sectPr w:rsidR="006012D3" w:rsidRPr="006012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772115"/>
    <w:multiLevelType w:val="hybridMultilevel"/>
    <w:tmpl w:val="97168D4E"/>
    <w:lvl w:ilvl="0" w:tplc="4D263E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ptos" w:hAnsi="Aptos" w:hint="default"/>
      </w:rPr>
    </w:lvl>
    <w:lvl w:ilvl="1" w:tplc="7334FC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ptos" w:hAnsi="Aptos" w:hint="default"/>
      </w:rPr>
    </w:lvl>
    <w:lvl w:ilvl="2" w:tplc="7C60DE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ptos" w:hAnsi="Aptos" w:hint="default"/>
      </w:rPr>
    </w:lvl>
    <w:lvl w:ilvl="3" w:tplc="EA1275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ptos" w:hAnsi="Aptos" w:hint="default"/>
      </w:rPr>
    </w:lvl>
    <w:lvl w:ilvl="4" w:tplc="7618F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ptos" w:hAnsi="Aptos" w:hint="default"/>
      </w:rPr>
    </w:lvl>
    <w:lvl w:ilvl="5" w:tplc="D2FCC3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ptos" w:hAnsi="Aptos" w:hint="default"/>
      </w:rPr>
    </w:lvl>
    <w:lvl w:ilvl="6" w:tplc="52388D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ptos" w:hAnsi="Aptos" w:hint="default"/>
      </w:rPr>
    </w:lvl>
    <w:lvl w:ilvl="7" w:tplc="067C46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ptos" w:hAnsi="Aptos" w:hint="default"/>
      </w:rPr>
    </w:lvl>
    <w:lvl w:ilvl="8" w:tplc="BDA4AF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ptos" w:hAnsi="Aptos" w:hint="default"/>
      </w:rPr>
    </w:lvl>
  </w:abstractNum>
  <w:abstractNum w:abstractNumId="1" w15:restartNumberingAfterBreak="0">
    <w:nsid w:val="59E4392B"/>
    <w:multiLevelType w:val="hybridMultilevel"/>
    <w:tmpl w:val="DEBEE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67669E"/>
    <w:multiLevelType w:val="hybridMultilevel"/>
    <w:tmpl w:val="EFEA8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2975972">
    <w:abstractNumId w:val="2"/>
  </w:num>
  <w:num w:numId="2" w16cid:durableId="1898272432">
    <w:abstractNumId w:val="1"/>
  </w:num>
  <w:num w:numId="3" w16cid:durableId="2019036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84A"/>
    <w:rsid w:val="0000086F"/>
    <w:rsid w:val="000047D8"/>
    <w:rsid w:val="000539E0"/>
    <w:rsid w:val="001434F5"/>
    <w:rsid w:val="00143D74"/>
    <w:rsid w:val="0015348C"/>
    <w:rsid w:val="00365E8A"/>
    <w:rsid w:val="003E7850"/>
    <w:rsid w:val="0044196F"/>
    <w:rsid w:val="004A7A8A"/>
    <w:rsid w:val="004B0545"/>
    <w:rsid w:val="00540447"/>
    <w:rsid w:val="005A48EA"/>
    <w:rsid w:val="005A5833"/>
    <w:rsid w:val="006012D3"/>
    <w:rsid w:val="006225F5"/>
    <w:rsid w:val="00641EB5"/>
    <w:rsid w:val="00690373"/>
    <w:rsid w:val="00752569"/>
    <w:rsid w:val="0082728F"/>
    <w:rsid w:val="0088284B"/>
    <w:rsid w:val="008B51D7"/>
    <w:rsid w:val="009D03F0"/>
    <w:rsid w:val="009E4541"/>
    <w:rsid w:val="00A03FBA"/>
    <w:rsid w:val="00A153C0"/>
    <w:rsid w:val="00A22F53"/>
    <w:rsid w:val="00AA7EA3"/>
    <w:rsid w:val="00B13230"/>
    <w:rsid w:val="00C424D3"/>
    <w:rsid w:val="00C65C27"/>
    <w:rsid w:val="00CD3D3B"/>
    <w:rsid w:val="00D1609F"/>
    <w:rsid w:val="00D52635"/>
    <w:rsid w:val="00D81477"/>
    <w:rsid w:val="00DC463D"/>
    <w:rsid w:val="00E6084A"/>
    <w:rsid w:val="00E95065"/>
    <w:rsid w:val="00EC05C6"/>
    <w:rsid w:val="00EC3646"/>
    <w:rsid w:val="00EF1686"/>
    <w:rsid w:val="00F3673B"/>
    <w:rsid w:val="00F969AD"/>
    <w:rsid w:val="00FD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9CE22"/>
  <w15:chartTrackingRefBased/>
  <w15:docId w15:val="{C414A6DA-461A-491B-85C9-CCDF8DA3D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08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08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608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08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08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08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08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08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08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08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08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608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8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08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08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08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08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08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08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08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08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08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08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08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08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08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08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08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084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3673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673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EF168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95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5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087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26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76204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62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b.fidelity.com/public/nb/default/home?option=planningSummary&amp;ccsource=toolkit_newsletter_0325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nb.fidelity.com/public/nb/default/home?option=planningSummary&amp;ccsource=toolkit_DS_0325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b.fidelity.com/public/nb/default/home?option=planningSummary" TargetMode="External"/><Relationship Id="rId5" Type="http://schemas.openxmlformats.org/officeDocument/2006/relationships/styles" Target="styles.xml"/><Relationship Id="rId10" Type="http://schemas.openxmlformats.org/officeDocument/2006/relationships/hyperlink" Target="https://nb.fidelity.com/public/nb/default/home?option=planningSummary&amp;ccsource=toolkit_newsletter_0325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nb.fidelity.com/public/nb/default/home?option=planningSummary&amp;ccsource=toolkit_newsletter_032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D8318239364A44B6771AADAAB80E45" ma:contentTypeVersion="19" ma:contentTypeDescription="Create a new document." ma:contentTypeScope="" ma:versionID="1ac6381f9e1424c9301a32a258599715">
  <xsd:schema xmlns:xsd="http://www.w3.org/2001/XMLSchema" xmlns:xs="http://www.w3.org/2001/XMLSchema" xmlns:p="http://schemas.microsoft.com/office/2006/metadata/properties" xmlns:ns2="e9bfbe92-dbcc-4f39-ae79-e77cdac41135" xmlns:ns3="3dc99b8b-acf8-4151-9c01-377bbdf7dd33" targetNamespace="http://schemas.microsoft.com/office/2006/metadata/properties" ma:root="true" ma:fieldsID="c7487f85ef43cbb8899e64e9dd132be0" ns2:_="" ns3:_="">
    <xsd:import namespace="e9bfbe92-dbcc-4f39-ae79-e77cdac41135"/>
    <xsd:import namespace="3dc99b8b-acf8-4151-9c01-377bbdf7dd3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Description0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bfbe92-dbcc-4f39-ae79-e77cdac4113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4226362-ffaf-42ed-9c7c-82201536b8d4}" ma:internalName="TaxCatchAll" ma:showField="CatchAllData" ma:web="e9bfbe92-dbcc-4f39-ae79-e77cdac411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c99b8b-acf8-4151-9c01-377bbdf7dd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Description0" ma:index="12" nillable="true" ma:displayName="Description" ma:default="Insert details" ma:internalName="Description0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f367377-cea2-4f59-9866-8491a8f07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dc99b8b-acf8-4151-9c01-377bbdf7dd33">
      <Terms xmlns="http://schemas.microsoft.com/office/infopath/2007/PartnerControls"/>
    </lcf76f155ced4ddcb4097134ff3c332f>
    <TaxCatchAll xmlns="e9bfbe92-dbcc-4f39-ae79-e77cdac41135" xsi:nil="true"/>
    <Description0 xmlns="3dc99b8b-acf8-4151-9c01-377bbdf7dd33">Insert details</Description0>
  </documentManagement>
</p:properties>
</file>

<file path=customXml/itemProps1.xml><?xml version="1.0" encoding="utf-8"?>
<ds:datastoreItem xmlns:ds="http://schemas.openxmlformats.org/officeDocument/2006/customXml" ds:itemID="{9E687F9C-EB16-4142-8AD0-0B12F8BF0E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bfbe92-dbcc-4f39-ae79-e77cdac41135"/>
    <ds:schemaRef ds:uri="3dc99b8b-acf8-4151-9c01-377bbdf7dd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67797E5-5597-48C8-A1D5-479B10829E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B96A8B-DC7C-45AD-85C7-0295E775BBB7}">
  <ds:schemaRefs>
    <ds:schemaRef ds:uri="http://schemas.microsoft.com/office/2006/metadata/properties"/>
    <ds:schemaRef ds:uri="http://schemas.microsoft.com/office/infopath/2007/PartnerControls"/>
    <ds:schemaRef ds:uri="3dc99b8b-acf8-4151-9c01-377bbdf7dd33"/>
    <ds:schemaRef ds:uri="e9bfbe92-dbcc-4f39-ae79-e77cdac4113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Fisher</dc:creator>
  <cp:keywords/>
  <dc:description/>
  <cp:lastModifiedBy>Bradley, Elayna</cp:lastModifiedBy>
  <cp:revision>2</cp:revision>
  <dcterms:created xsi:type="dcterms:W3CDTF">2025-02-26T16:06:00Z</dcterms:created>
  <dcterms:modified xsi:type="dcterms:W3CDTF">2025-02-26T16:06:00Z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0x01010045D8318239364A44B6771AADAAB80E45</vt:lpwstr>
  </property>
  <property fmtid="{D5CDD505-2E9C-101B-9397-08002B2CF9AE}" pid="3" name="MediaServiceImageTags">
    <vt:lpwstr/>
  </property>
</Properties>
</file>